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10" w:rsidRDefault="00BC6F10" w:rsidP="000E0F3F">
      <w:pPr>
        <w:spacing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ACA" w:rsidRPr="00D01166" w:rsidRDefault="008A0ACA" w:rsidP="000E0F3F">
      <w:pPr>
        <w:spacing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F3F" w:rsidRDefault="005C08D5" w:rsidP="00BC6F10">
      <w:pPr>
        <w:spacing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выполнении п</w:t>
      </w:r>
      <w:r w:rsidR="00BC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C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по противодействию коррупции</w:t>
      </w:r>
      <w:r w:rsidR="00C31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C6F10" w:rsidRPr="00D0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1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bookmarkStart w:id="0" w:name="_GoBack"/>
      <w:bookmarkEnd w:id="0"/>
      <w:r w:rsidR="00BC6F10" w:rsidRPr="00D0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осударственном казенном учреждении Новосибирской области «Центр гражданского, патриотического воспитания и общественных проектов»</w:t>
      </w:r>
      <w:r w:rsidR="000E0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2019 году</w:t>
      </w:r>
    </w:p>
    <w:p w:rsidR="00BC6F10" w:rsidRPr="000E0F3F" w:rsidRDefault="00BC6F10" w:rsidP="000E0F3F">
      <w:pPr>
        <w:spacing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3832" w:type="dxa"/>
        <w:tblLayout w:type="fixed"/>
        <w:tblLook w:val="04A0" w:firstRow="1" w:lastRow="0" w:firstColumn="1" w:lastColumn="0" w:noHBand="0" w:noVBand="1"/>
      </w:tblPr>
      <w:tblGrid>
        <w:gridCol w:w="788"/>
        <w:gridCol w:w="4310"/>
        <w:gridCol w:w="1843"/>
        <w:gridCol w:w="4253"/>
        <w:gridCol w:w="2638"/>
      </w:tblGrid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1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10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коррупции</w:t>
            </w:r>
          </w:p>
        </w:tc>
        <w:tc>
          <w:tcPr>
            <w:tcW w:w="1843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1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6F1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</w:tc>
        <w:tc>
          <w:tcPr>
            <w:tcW w:w="4253" w:type="dxa"/>
          </w:tcPr>
          <w:p w:rsidR="005C08D5" w:rsidRDefault="001340F4" w:rsidP="005C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638" w:type="dxa"/>
          </w:tcPr>
          <w:p w:rsidR="005C08D5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D5" w:rsidRPr="00BC6F10" w:rsidRDefault="005C08D5" w:rsidP="00BC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10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F10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0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организации на официальном сайте в сети Интернет</w:t>
            </w:r>
          </w:p>
        </w:tc>
        <w:tc>
          <w:tcPr>
            <w:tcW w:w="1843" w:type="dxa"/>
          </w:tcPr>
          <w:p w:rsidR="005C08D5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A2814" w:rsidRPr="005A2814" w:rsidRDefault="00A97017" w:rsidP="005A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обеспечения открытости мер по противодействию коррупции, принимаемых в учреждении, информация по вопросам коррупционной тематики размещается на</w:t>
            </w:r>
            <w:r w:rsidR="005A2814" w:rsidRPr="005A2814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учреждения в рубрике «Противодействие коррупции» размещена информация о проводимой в учреждении антикоррупционной работе https://www.patriotnso.org/protivodejstvie-korrupcii</w:t>
            </w:r>
          </w:p>
          <w:p w:rsidR="005A2814" w:rsidRPr="005A2814" w:rsidRDefault="00A97017" w:rsidP="005A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данной рубрике созданы подразделы с учетом требований, утвержденных приказом Министерства труда и социальной защиты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  <w:r w:rsidR="00067CE7">
              <w:rPr>
                <w:rFonts w:ascii="Times New Roman" w:hAnsi="Times New Roman" w:cs="Times New Roman"/>
                <w:sz w:val="28"/>
                <w:szCs w:val="28"/>
              </w:rPr>
              <w:t xml:space="preserve"> от 07.10.2013 № 530н.</w:t>
            </w:r>
            <w:r w:rsidR="005A2814" w:rsidRPr="005A28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2814" w:rsidRPr="005A2814" w:rsidRDefault="005A2814" w:rsidP="005A2814">
            <w:pPr>
              <w:pStyle w:val="a6"/>
              <w:numPr>
                <w:ilvl w:val="0"/>
                <w:numId w:val="2"/>
              </w:numPr>
              <w:tabs>
                <w:tab w:val="left" w:pos="346"/>
              </w:tabs>
              <w:ind w:left="62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и иные акты в сфере противодействия коррупции.</w:t>
            </w:r>
          </w:p>
          <w:p w:rsidR="005A2814" w:rsidRPr="005A2814" w:rsidRDefault="005A2814" w:rsidP="005A2814">
            <w:pPr>
              <w:pStyle w:val="a6"/>
              <w:numPr>
                <w:ilvl w:val="0"/>
                <w:numId w:val="2"/>
              </w:numPr>
              <w:tabs>
                <w:tab w:val="left" w:pos="346"/>
              </w:tabs>
              <w:ind w:left="62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экспертиза.</w:t>
            </w:r>
          </w:p>
          <w:p w:rsidR="005A2814" w:rsidRPr="005A2814" w:rsidRDefault="005A2814" w:rsidP="005A2814">
            <w:pPr>
              <w:pStyle w:val="a6"/>
              <w:numPr>
                <w:ilvl w:val="0"/>
                <w:numId w:val="2"/>
              </w:numPr>
              <w:tabs>
                <w:tab w:val="left" w:pos="346"/>
              </w:tabs>
              <w:ind w:left="62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материалы.</w:t>
            </w:r>
          </w:p>
          <w:p w:rsidR="005A2814" w:rsidRPr="005A2814" w:rsidRDefault="005A2814" w:rsidP="005A2814">
            <w:pPr>
              <w:pStyle w:val="a6"/>
              <w:numPr>
                <w:ilvl w:val="0"/>
                <w:numId w:val="2"/>
              </w:numPr>
              <w:tabs>
                <w:tab w:val="left" w:pos="346"/>
              </w:tabs>
              <w:ind w:left="62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>Формы документов, связанных с противодействием коррупции, для заполнения.</w:t>
            </w:r>
          </w:p>
          <w:p w:rsidR="005A2814" w:rsidRPr="005A2814" w:rsidRDefault="005A2814" w:rsidP="005A2814">
            <w:pPr>
              <w:pStyle w:val="a6"/>
              <w:numPr>
                <w:ilvl w:val="0"/>
                <w:numId w:val="2"/>
              </w:numPr>
              <w:tabs>
                <w:tab w:val="left" w:pos="346"/>
              </w:tabs>
              <w:ind w:left="62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характера.</w:t>
            </w:r>
          </w:p>
          <w:p w:rsidR="005A2814" w:rsidRPr="005A2814" w:rsidRDefault="005A2814" w:rsidP="005A2814">
            <w:pPr>
              <w:pStyle w:val="a6"/>
              <w:numPr>
                <w:ilvl w:val="0"/>
                <w:numId w:val="2"/>
              </w:numPr>
              <w:tabs>
                <w:tab w:val="left" w:pos="346"/>
              </w:tabs>
              <w:ind w:left="62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 (аттестационная комиссия).</w:t>
            </w:r>
          </w:p>
          <w:p w:rsidR="005A2814" w:rsidRPr="005A2814" w:rsidRDefault="005A2814" w:rsidP="005A2814">
            <w:pPr>
              <w:pStyle w:val="a6"/>
              <w:numPr>
                <w:ilvl w:val="0"/>
                <w:numId w:val="2"/>
              </w:numPr>
              <w:tabs>
                <w:tab w:val="left" w:pos="346"/>
              </w:tabs>
              <w:ind w:left="62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>Обратная связь для сообщений о фактах коррупции.</w:t>
            </w:r>
          </w:p>
          <w:p w:rsidR="005A2814" w:rsidRPr="005A2814" w:rsidRDefault="005A2814" w:rsidP="005A2814">
            <w:pPr>
              <w:pStyle w:val="a6"/>
              <w:numPr>
                <w:ilvl w:val="0"/>
                <w:numId w:val="2"/>
              </w:numPr>
              <w:tabs>
                <w:tab w:val="left" w:pos="346"/>
              </w:tabs>
              <w:ind w:left="62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>Социальные ролики Генеральной прокуратуры Российской Федерации</w:t>
            </w:r>
          </w:p>
          <w:p w:rsidR="005A2814" w:rsidRPr="005A2814" w:rsidRDefault="005A2814" w:rsidP="005A2814">
            <w:pPr>
              <w:pStyle w:val="a6"/>
              <w:numPr>
                <w:ilvl w:val="0"/>
                <w:numId w:val="2"/>
              </w:numPr>
              <w:tabs>
                <w:tab w:val="left" w:pos="346"/>
              </w:tabs>
              <w:ind w:left="62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органами.</w:t>
            </w:r>
          </w:p>
          <w:p w:rsidR="005A2814" w:rsidRPr="005A2814" w:rsidRDefault="005A2814" w:rsidP="005A2814">
            <w:pPr>
              <w:pStyle w:val="a6"/>
              <w:numPr>
                <w:ilvl w:val="0"/>
                <w:numId w:val="2"/>
              </w:numPr>
              <w:tabs>
                <w:tab w:val="left" w:pos="346"/>
              </w:tabs>
              <w:ind w:left="62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>Материалы Государственной Думы Российской Федерации.</w:t>
            </w:r>
          </w:p>
          <w:p w:rsidR="005A2814" w:rsidRPr="005A2814" w:rsidRDefault="005A2814" w:rsidP="005A2814">
            <w:pPr>
              <w:pStyle w:val="a6"/>
              <w:numPr>
                <w:ilvl w:val="0"/>
                <w:numId w:val="2"/>
              </w:numPr>
              <w:tabs>
                <w:tab w:val="left" w:pos="346"/>
              </w:tabs>
              <w:ind w:left="62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материалы к Всероссийскому дню правовой помощи детям.</w:t>
            </w:r>
          </w:p>
          <w:p w:rsidR="005A2814" w:rsidRPr="005A2814" w:rsidRDefault="005A2814" w:rsidP="005A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 xml:space="preserve">На сайте учреждения в рубрике «Противодействие коррупции» размещен иллюстративный материал - картинки антикоррупционной направленности (8 шт.). </w:t>
            </w:r>
          </w:p>
          <w:p w:rsidR="005C08D5" w:rsidRPr="001D1CBD" w:rsidRDefault="005A2814" w:rsidP="005A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>На сайте организации в рубрике «Материалы Государственной Думы Российской Федерации» 16.10.2019 года размещены методические материалы «Что делать, если вы столкнулись с коррупцией, и как законы борются с ней?»</w:t>
            </w:r>
          </w:p>
        </w:tc>
        <w:tc>
          <w:tcPr>
            <w:tcW w:w="263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Дяденко М.Ю., о</w:t>
            </w:r>
            <w:r w:rsidRPr="002B6B6A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работы по профилактике коррупционных правонарушений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10" w:type="dxa"/>
          </w:tcPr>
          <w:p w:rsidR="005C08D5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сайте:</w:t>
            </w:r>
          </w:p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и телефоны органов, куда должны обращаться граждане в случае проявления коррупционных действий: факторов вымогательства, взяточничества и других проявлений коррупции</w:t>
            </w:r>
          </w:p>
        </w:tc>
        <w:tc>
          <w:tcPr>
            <w:tcW w:w="1843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4253" w:type="dxa"/>
          </w:tcPr>
          <w:p w:rsidR="009F1AC7" w:rsidRPr="009F1AC7" w:rsidRDefault="009F1AC7" w:rsidP="009F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учреждения в подрубрике «</w:t>
            </w: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>Обратная связь для сообщений о фактах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указаны т</w:t>
            </w:r>
            <w:r w:rsidRPr="009F1AC7">
              <w:rPr>
                <w:rFonts w:ascii="Times New Roman" w:hAnsi="Times New Roman" w:cs="Times New Roman"/>
                <w:sz w:val="28"/>
                <w:szCs w:val="28"/>
              </w:rPr>
              <w:t xml:space="preserve">елефон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электронная почта </w:t>
            </w:r>
            <w:r w:rsidRPr="009F1AC7">
              <w:rPr>
                <w:rFonts w:ascii="Times New Roman" w:hAnsi="Times New Roman" w:cs="Times New Roman"/>
                <w:sz w:val="28"/>
                <w:szCs w:val="28"/>
              </w:rPr>
              <w:t>ответственного лица за профилактику коррупционных правонарушений в ГКУ НСО «Центр патриотического воспитания»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F1AC7">
              <w:rPr>
                <w:rFonts w:ascii="Times New Roman" w:hAnsi="Times New Roman" w:cs="Times New Roman"/>
                <w:sz w:val="28"/>
                <w:szCs w:val="28"/>
              </w:rPr>
              <w:t>+79232379001 (Михаил Юрьевич Дяденко)</w:t>
            </w:r>
          </w:p>
          <w:p w:rsidR="005C08D5" w:rsidRPr="002A528D" w:rsidRDefault="009F1AC7" w:rsidP="009F1A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A5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A5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9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curiosus</w:t>
            </w:r>
            <w:r w:rsidRPr="002A5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Pr="009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A5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F1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63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Дяденко М.Ю., о</w:t>
            </w:r>
            <w:r w:rsidRPr="002B6B6A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работы по профилактике коррупционных правонарушений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10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антикоррупционных положений в трудовые договоры и должностные инструкции работников</w:t>
            </w:r>
          </w:p>
        </w:tc>
        <w:tc>
          <w:tcPr>
            <w:tcW w:w="1843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4253" w:type="dxa"/>
          </w:tcPr>
          <w:p w:rsidR="005C08D5" w:rsidRDefault="009A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трудовые договоры и должностные инструкции работников введено антикоррупционное положение:</w:t>
            </w:r>
          </w:p>
          <w:p w:rsidR="009A6899" w:rsidRDefault="009A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трудовом договоре:</w:t>
            </w:r>
          </w:p>
          <w:p w:rsidR="00F11141" w:rsidRDefault="00F11141" w:rsidP="00F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обязан:</w:t>
            </w:r>
          </w:p>
          <w:p w:rsidR="00F11141" w:rsidRPr="00F11141" w:rsidRDefault="00F11141" w:rsidP="00F11141">
            <w:pPr>
              <w:pStyle w:val="a6"/>
              <w:numPr>
                <w:ilvl w:val="0"/>
                <w:numId w:val="5"/>
              </w:numPr>
              <w:tabs>
                <w:tab w:val="left" w:pos="488"/>
              </w:tabs>
              <w:ind w:left="62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F11141">
              <w:rPr>
                <w:rFonts w:ascii="Times New Roman" w:hAnsi="Times New Roman" w:cs="Times New Roman"/>
                <w:sz w:val="28"/>
                <w:szCs w:val="28"/>
              </w:rPr>
              <w:t>в соответствии с антикоррупционной политикой, действующей в учреждении обеспечивать соблюдение принципов противодействия коррупции, правовых и организационных основ предупреждения коррупции и борьбы с ней:</w:t>
            </w:r>
          </w:p>
          <w:p w:rsidR="00F11141" w:rsidRPr="00F11141" w:rsidRDefault="00F11141" w:rsidP="00F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141">
              <w:rPr>
                <w:rFonts w:ascii="Times New Roman" w:hAnsi="Times New Roman" w:cs="Times New Roman"/>
                <w:sz w:val="28"/>
                <w:szCs w:val="28"/>
              </w:rPr>
              <w:t>воздерживаться от совершения и (или) участия в совершении коррупционных правонарушений в интересах или от имени учреждения;</w:t>
            </w:r>
          </w:p>
          <w:p w:rsidR="00F11141" w:rsidRPr="00F11141" w:rsidRDefault="00F11141" w:rsidP="00F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141">
              <w:rPr>
                <w:rFonts w:ascii="Times New Roman" w:hAnsi="Times New Roman" w:cs="Times New Roman"/>
                <w:sz w:val="28"/>
                <w:szCs w:val="28"/>
              </w:rPr>
      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      </w:r>
          </w:p>
          <w:p w:rsidR="00F11141" w:rsidRDefault="00F11141" w:rsidP="00F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11141">
              <w:rPr>
                <w:rFonts w:ascii="Times New Roman" w:hAnsi="Times New Roman" w:cs="Times New Roman"/>
                <w:sz w:val="28"/>
                <w:szCs w:val="28"/>
              </w:rPr>
              <w:t>сообщить непосредственному руководителю или иному ответственному лицу о возможности возникновения либо возникшим у работника конфликте интересов.</w:t>
            </w:r>
          </w:p>
          <w:p w:rsidR="00F11141" w:rsidRDefault="00F11141" w:rsidP="00F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Работодатель обязан:</w:t>
            </w:r>
          </w:p>
          <w:p w:rsidR="00F11141" w:rsidRDefault="00F11141" w:rsidP="00F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11141">
              <w:rPr>
                <w:rFonts w:ascii="Times New Roman" w:hAnsi="Times New Roman" w:cs="Times New Roman"/>
                <w:sz w:val="28"/>
                <w:szCs w:val="28"/>
              </w:rPr>
              <w:t>ознакомить работника под роспись с Антикоррупционной политикой, действующей в учреждении;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A6899" w:rsidRDefault="009A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должностной инструкции:</w:t>
            </w:r>
          </w:p>
          <w:p w:rsidR="009A6899" w:rsidRPr="001D1CBD" w:rsidRDefault="009A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99">
              <w:rPr>
                <w:rFonts w:ascii="Times New Roman" w:hAnsi="Times New Roman" w:cs="Times New Roman"/>
                <w:sz w:val="28"/>
                <w:szCs w:val="28"/>
              </w:rPr>
              <w:t xml:space="preserve">«соблюдать принципы противодействия коррупции, правовых и организационных основ предупреждения коррупции и борьбы с ней, установленных Федеральным законом от 25.12.2008 № 273-ФЗ «О противодействии коррупции»; уведомлять директора учреждения обо всех случаях обращения к нему каких-либо лиц в целях склонения к совершению коррупционных правонарушений; принимать меры по недопущению любой </w:t>
            </w:r>
            <w:r w:rsidRPr="009A6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9A6899">
              <w:rPr>
                <w:rFonts w:ascii="Times New Roman" w:hAnsi="Times New Roman" w:cs="Times New Roman"/>
                <w:sz w:val="28"/>
                <w:szCs w:val="28"/>
              </w:rPr>
              <w:t>конфликта интересов»</w:t>
            </w:r>
            <w:r w:rsidR="00F11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Мищенко С.А., н</w:t>
            </w:r>
            <w:r w:rsidRPr="001D1CBD">
              <w:rPr>
                <w:rFonts w:ascii="Times New Roman" w:hAnsi="Times New Roman" w:cs="Times New Roman"/>
                <w:sz w:val="28"/>
                <w:szCs w:val="28"/>
              </w:rPr>
              <w:t>ачальник отдела правового, кадрового и организационного обеспечения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10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843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4253" w:type="dxa"/>
          </w:tcPr>
          <w:p w:rsidR="005C08D5" w:rsidRPr="001D1CBD" w:rsidRDefault="00F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141">
              <w:rPr>
                <w:rFonts w:ascii="Times New Roman" w:hAnsi="Times New Roman" w:cs="Times New Roman"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63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Дяденко М.Ю., о</w:t>
            </w:r>
            <w:r w:rsidRPr="002B6B6A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работы по профилактике коррупционных правонарушений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0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CE7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деятельности организации по обращениям граждан, организаций, объединений</w:t>
            </w:r>
          </w:p>
        </w:tc>
        <w:tc>
          <w:tcPr>
            <w:tcW w:w="1843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4253" w:type="dxa"/>
          </w:tcPr>
          <w:p w:rsidR="00067CE7" w:rsidRDefault="00067CE7" w:rsidP="0006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7CE7">
              <w:rPr>
                <w:rFonts w:ascii="Times New Roman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67CE7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размещена на официальном сайте учреждения.</w:t>
            </w:r>
          </w:p>
          <w:p w:rsidR="005C08D5" w:rsidRPr="00855FCA" w:rsidRDefault="002A528D" w:rsidP="002A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период было только одно обращение и 20.11.2019 был подготовлен ответ н</w:t>
            </w:r>
            <w:r w:rsidRPr="002A528D">
              <w:rPr>
                <w:rFonts w:ascii="Times New Roman" w:hAnsi="Times New Roman" w:cs="Times New Roman"/>
                <w:sz w:val="28"/>
                <w:szCs w:val="28"/>
              </w:rPr>
              <w:t>а обращение в Администрацию Президента Российской Федерации об отказе в пропуске с флагом «Национального-Освободительного Движения» на публичное мероприятие, проходившее 04 ноября 2019 года на площади Пименова в г. Новосибирск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Дяденко М.Ю., о</w:t>
            </w:r>
            <w:r w:rsidRPr="002B6B6A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работы по профилактике коррупционных правонарушений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0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антикоррупционная экспертиза локальных нормативных актов, договоров и других документов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предмет выявления коррупционных факторов</w:t>
            </w:r>
          </w:p>
        </w:tc>
        <w:tc>
          <w:tcPr>
            <w:tcW w:w="1843" w:type="dxa"/>
          </w:tcPr>
          <w:p w:rsidR="005C08D5" w:rsidRPr="00BC6F10" w:rsidRDefault="005C08D5" w:rsidP="0076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издания и поступления на контроль</w:t>
            </w:r>
          </w:p>
        </w:tc>
        <w:tc>
          <w:tcPr>
            <w:tcW w:w="4253" w:type="dxa"/>
          </w:tcPr>
          <w:p w:rsidR="005C08D5" w:rsidRDefault="00DA2400" w:rsidP="003C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 юрисконсультом осущ</w:t>
            </w:r>
            <w:r w:rsidR="003C01E2">
              <w:rPr>
                <w:rFonts w:ascii="Times New Roman" w:hAnsi="Times New Roman" w:cs="Times New Roman"/>
                <w:sz w:val="28"/>
                <w:szCs w:val="28"/>
              </w:rPr>
              <w:t xml:space="preserve">ествлялась антикоррупционная экспертиза локальных нормативных актов, </w:t>
            </w:r>
            <w:r w:rsidR="003C0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договоров и других документов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1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мере издания и поступления на контроль</w:t>
            </w:r>
            <w:r w:rsidR="003C0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Дяденко М.Ю., о</w:t>
            </w:r>
            <w:r w:rsidRPr="002B6B6A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коррупционных правонарушений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10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внутреннего информирования о коррупционном поведении работников организации,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проведение служебных проверок по ставшим известным фактам коррупционных проявлений</w:t>
            </w:r>
          </w:p>
        </w:tc>
        <w:tc>
          <w:tcPr>
            <w:tcW w:w="1843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</w:tcPr>
          <w:p w:rsidR="005C08D5" w:rsidRDefault="005A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>Основным инструментом и гарантом эффективности мер по профилактике коррупции – является формирование позитивной ответственности, т.е. формирование у сотрудников ГКУ НСО «Центр патриотического воспитания» стремления добросовестно исполнять свои должностные обязанности, формирование нетерпимости к коррупционному поведению, формирование высокого осознанного отношения к своим обязанностям. Фактов коррупции, ненадлежащего исполнения своих должностных обязанностей и требований к служебному поведению работниками ГКУ НСО «Центр патриотического воспитания», а также о наличии у них конфликта интересов и возможности его возникновения не выявлено.</w:t>
            </w:r>
          </w:p>
        </w:tc>
        <w:tc>
          <w:tcPr>
            <w:tcW w:w="263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Дяденко М.Ю., о</w:t>
            </w:r>
            <w:r w:rsidRPr="002B6B6A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работы по профилактике коррупционных правонарушений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10" w:type="dxa"/>
          </w:tcPr>
          <w:p w:rsidR="005C08D5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типовых мер противодействия коррупции:</w:t>
            </w:r>
          </w:p>
          <w:p w:rsidR="005C08D5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осведомленности работников;</w:t>
            </w:r>
          </w:p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локальных актов, регламентирующих соответствующие мероприятия</w:t>
            </w:r>
          </w:p>
        </w:tc>
        <w:tc>
          <w:tcPr>
            <w:tcW w:w="1843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</w:tcPr>
          <w:p w:rsidR="00F11141" w:rsidRDefault="00F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141">
              <w:rPr>
                <w:rFonts w:ascii="Times New Roman" w:hAnsi="Times New Roman" w:cs="Times New Roman"/>
                <w:sz w:val="28"/>
                <w:szCs w:val="28"/>
              </w:rPr>
              <w:t>На входе в учреждение установлен информационный блок на штативе с перекидными листами «Памятка о противодействии коррупции»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8D5" w:rsidRDefault="0076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работа по разработке, принятию локальных нормативных правовых актов, направленных на определение антикоррупционной политики в учреждении, порядка предотвращения и урегулирования конфликта интересов, порядка сообщения работодателю в случаях склонения работника учреждения к совершению коррупционного правонарушения, а также реализации положений таких актов.</w:t>
            </w:r>
          </w:p>
          <w:p w:rsidR="007638C7" w:rsidRPr="00DA2400" w:rsidRDefault="007638C7" w:rsidP="00DA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400">
              <w:rPr>
                <w:rFonts w:ascii="Times New Roman" w:hAnsi="Times New Roman" w:cs="Times New Roman"/>
                <w:sz w:val="28"/>
                <w:szCs w:val="28"/>
              </w:rPr>
              <w:t>Приказом от 16.05.2019 № 80 «Об утверждении и введении в действие документов, направленных на оценку коррупционных рисков» утверждены:</w:t>
            </w:r>
          </w:p>
          <w:p w:rsidR="007638C7" w:rsidRDefault="00DA2400" w:rsidP="007638C7">
            <w:pPr>
              <w:pStyle w:val="a6"/>
              <w:numPr>
                <w:ilvl w:val="0"/>
                <w:numId w:val="4"/>
              </w:numPr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коррупционно-опасных функций, выполняемых в учреждении;</w:t>
            </w:r>
          </w:p>
          <w:p w:rsidR="00DA2400" w:rsidRDefault="00DA2400" w:rsidP="007638C7">
            <w:pPr>
              <w:pStyle w:val="a6"/>
              <w:numPr>
                <w:ilvl w:val="0"/>
                <w:numId w:val="4"/>
              </w:numPr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должностей, замещение которых связано с высокой степенью коррупционных рисков;</w:t>
            </w:r>
          </w:p>
          <w:p w:rsidR="00DA2400" w:rsidRPr="007638C7" w:rsidRDefault="00DA2400" w:rsidP="007638C7">
            <w:pPr>
              <w:pStyle w:val="a6"/>
              <w:numPr>
                <w:ilvl w:val="0"/>
                <w:numId w:val="4"/>
              </w:numPr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коррупционных рисков и мер по их минимизации.</w:t>
            </w:r>
          </w:p>
        </w:tc>
        <w:tc>
          <w:tcPr>
            <w:tcW w:w="263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Дяденко М.Ю., о</w:t>
            </w:r>
            <w:r w:rsidRPr="002B6B6A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работы по профилактике коррупционных правонарушений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0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 своих доходах и обязательствах имущественного характера, а также о доходах, об имуществе и обязательствах имущественного характера своего супруга в соответствии с постановлением Правительства Новосибирской области от 29.01.2013 года №28-п</w:t>
            </w:r>
          </w:p>
        </w:tc>
        <w:tc>
          <w:tcPr>
            <w:tcW w:w="1843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30 апреля</w:t>
            </w:r>
          </w:p>
        </w:tc>
        <w:tc>
          <w:tcPr>
            <w:tcW w:w="4253" w:type="dxa"/>
          </w:tcPr>
          <w:p w:rsidR="005C08D5" w:rsidRDefault="00DA2400" w:rsidP="00DA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Данилевской А.А. исполнена обязанность по предоставлению сведений о своих доходах, об имуществе и обязательствах имущественного характера членов своей семьи за 2018 год. Нарушений антикоррупционного законодательства не выявлены.</w:t>
            </w:r>
          </w:p>
        </w:tc>
        <w:tc>
          <w:tcPr>
            <w:tcW w:w="2638" w:type="dxa"/>
          </w:tcPr>
          <w:p w:rsidR="005C08D5" w:rsidRDefault="005C08D5" w:rsidP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Данилевская А.А., директор </w:t>
            </w:r>
          </w:p>
          <w:p w:rsidR="005C08D5" w:rsidRPr="00BC6F10" w:rsidRDefault="005C08D5" w:rsidP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0" w:type="dxa"/>
          </w:tcPr>
          <w:p w:rsidR="005C08D5" w:rsidRDefault="005C08D5" w:rsidP="0013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сведений при заключении трудового или гражданско-правового договоров на выполнение работ (оказание услуг), с гражданином, замещавшим должности государственной или муниципальной службы, перечень которых устанавливается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в течение двух лет после его увольнения с государственной или муниципальной службы (работодателю) государственного или муниципального служащего по последнему месту его работы</w:t>
            </w:r>
          </w:p>
        </w:tc>
        <w:tc>
          <w:tcPr>
            <w:tcW w:w="1843" w:type="dxa"/>
          </w:tcPr>
          <w:p w:rsidR="005C08D5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10-ти дневный срок со дня заключения трудового договора или гражданско-правового договора</w:t>
            </w:r>
          </w:p>
        </w:tc>
        <w:tc>
          <w:tcPr>
            <w:tcW w:w="4253" w:type="dxa"/>
          </w:tcPr>
          <w:p w:rsidR="005C08D5" w:rsidRPr="001D1CBD" w:rsidRDefault="009F1AC7" w:rsidP="009F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работа по исполнению учреждением обязанности по уведомлению представителя нанимателя (работодателя) по предыдущему месту работы государственного (муниципального) служащего о заключении договора с бывшим служащим, предусмотренной статьей 64.1 Трудового кодекса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статьей 12 Федерального закона от 25.12.2008 № 273-ФЗ «О противодействии коррупции». За отчетный период деятельности правовые основания для сообщения в адрес бывшего работодателя государственного гражданского служащего наступали в трёх случаях (в инспекцию государственного надзора за техническим состоянием самоходных машин и других видов техники Новосибирской области – уведомления от 08.05.2019, от 27.09.2019, Уполномоченному по правам ребенка в Новосибирской области – уведомление от 14.06.2019).</w:t>
            </w:r>
          </w:p>
        </w:tc>
        <w:tc>
          <w:tcPr>
            <w:tcW w:w="2638" w:type="dxa"/>
          </w:tcPr>
          <w:p w:rsidR="005C08D5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Мищенко С.А., н</w:t>
            </w:r>
            <w:r w:rsidRPr="001D1CBD">
              <w:rPr>
                <w:rFonts w:ascii="Times New Roman" w:hAnsi="Times New Roman" w:cs="Times New Roman"/>
                <w:sz w:val="28"/>
                <w:szCs w:val="28"/>
              </w:rPr>
              <w:t>ачальник отдела правового, кадрового и организационного обеспечения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0" w:type="dxa"/>
          </w:tcPr>
          <w:p w:rsidR="005C08D5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учреждения под роспись с локальными актами, регламентирующими вопросы предупреждения  и противодействия коррупции в учреждении, при приеме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работу, а также при принятии локального нормативного акта</w:t>
            </w:r>
          </w:p>
        </w:tc>
        <w:tc>
          <w:tcPr>
            <w:tcW w:w="1843" w:type="dxa"/>
          </w:tcPr>
          <w:p w:rsidR="005C08D5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4253" w:type="dxa"/>
          </w:tcPr>
          <w:p w:rsidR="005C08D5" w:rsidRDefault="00BB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53">
              <w:rPr>
                <w:rFonts w:ascii="Times New Roman" w:hAnsi="Times New Roman" w:cs="Times New Roman"/>
                <w:sz w:val="28"/>
                <w:szCs w:val="28"/>
              </w:rPr>
              <w:t>При приеме на работу проводи</w:t>
            </w:r>
            <w:r w:rsidR="009A6899"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  <w:r w:rsidRPr="00BB4E53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локальными нормативными правовыми актами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E53" w:rsidRDefault="00BB4E53" w:rsidP="009A6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проводи</w:t>
            </w:r>
            <w:r w:rsidR="009A689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инструктаж о содержании статей УК РФ, содержащие ответственность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преступления коррупционного характера.</w:t>
            </w:r>
          </w:p>
        </w:tc>
        <w:tc>
          <w:tcPr>
            <w:tcW w:w="2638" w:type="dxa"/>
          </w:tcPr>
          <w:p w:rsidR="005C08D5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Мищенко С.А., н</w:t>
            </w:r>
            <w:r w:rsidRPr="001D1CBD">
              <w:rPr>
                <w:rFonts w:ascii="Times New Roman" w:hAnsi="Times New Roman" w:cs="Times New Roman"/>
                <w:sz w:val="28"/>
                <w:szCs w:val="28"/>
              </w:rPr>
              <w:t>ачальник отдела правового, кадрового и организационного обеспечения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10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843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4253" w:type="dxa"/>
          </w:tcPr>
          <w:p w:rsidR="001340F4" w:rsidRDefault="001340F4" w:rsidP="0013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0F4">
              <w:rPr>
                <w:rFonts w:ascii="Times New Roman" w:hAnsi="Times New Roman" w:cs="Times New Roman"/>
                <w:sz w:val="28"/>
                <w:szCs w:val="28"/>
              </w:rPr>
              <w:t xml:space="preserve">В ГКУ НСО «Центр патриотического воспитания» осуществляется мониторинг законодательства в сфере коррупции и продолжается работа методического и разъяснительного характера по вопросам применения положений законодательства о принятии мер по предупреждению коррупции. </w:t>
            </w:r>
          </w:p>
          <w:p w:rsidR="001340F4" w:rsidRPr="001340F4" w:rsidRDefault="001340F4" w:rsidP="0013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0F4">
              <w:rPr>
                <w:rFonts w:ascii="Times New Roman" w:hAnsi="Times New Roman" w:cs="Times New Roman"/>
                <w:sz w:val="28"/>
                <w:szCs w:val="28"/>
              </w:rPr>
              <w:t>С работниками пров</w:t>
            </w:r>
            <w:r w:rsidR="00506605">
              <w:rPr>
                <w:rFonts w:ascii="Times New Roman" w:hAnsi="Times New Roman" w:cs="Times New Roman"/>
                <w:sz w:val="28"/>
                <w:szCs w:val="28"/>
              </w:rPr>
              <w:t>едены</w:t>
            </w:r>
            <w:r w:rsidRPr="001340F4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семинары, на которых говорится об установленных в отношении них запретов, ограничениях и обязанностях, а также рассматриваются основной и дополнительные составы преступлений, которые традиционно в оценках криминологов составляют остов коррупционной преступности</w:t>
            </w:r>
            <w:r w:rsidR="005066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34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40F4" w:rsidRPr="001340F4" w:rsidRDefault="001340F4" w:rsidP="00506605">
            <w:pPr>
              <w:pStyle w:val="a6"/>
              <w:numPr>
                <w:ilvl w:val="0"/>
                <w:numId w:val="1"/>
              </w:numPr>
              <w:tabs>
                <w:tab w:val="left" w:pos="346"/>
              </w:tabs>
              <w:ind w:left="62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1340F4">
              <w:rPr>
                <w:rFonts w:ascii="Times New Roman" w:hAnsi="Times New Roman" w:cs="Times New Roman"/>
                <w:sz w:val="28"/>
                <w:szCs w:val="28"/>
              </w:rPr>
              <w:t xml:space="preserve">20.05.2019 проведен методический семинар с целью формирования негативного отношения к коррупции в ГКУ </w:t>
            </w:r>
            <w:r w:rsidRPr="00134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НСО «Центр патриотического воспитания» по теме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ограничений, запретов».</w:t>
            </w:r>
          </w:p>
          <w:p w:rsidR="001340F4" w:rsidRPr="001340F4" w:rsidRDefault="001340F4" w:rsidP="00506605">
            <w:pPr>
              <w:pStyle w:val="a6"/>
              <w:numPr>
                <w:ilvl w:val="0"/>
                <w:numId w:val="1"/>
              </w:numPr>
              <w:tabs>
                <w:tab w:val="left" w:pos="346"/>
              </w:tabs>
              <w:ind w:left="62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1340F4">
              <w:rPr>
                <w:rFonts w:ascii="Times New Roman" w:hAnsi="Times New Roman" w:cs="Times New Roman"/>
                <w:sz w:val="28"/>
                <w:szCs w:val="28"/>
              </w:rPr>
              <w:t>19 июня 2019 – проведен методический семинар с целью разъяснения целей и задач, которые ставит и решает «Карта коррупционных рисков», разработанная и принятая в учреждении.</w:t>
            </w:r>
          </w:p>
          <w:p w:rsidR="005C08D5" w:rsidRPr="001340F4" w:rsidRDefault="001340F4" w:rsidP="00506605">
            <w:pPr>
              <w:pStyle w:val="a6"/>
              <w:numPr>
                <w:ilvl w:val="0"/>
                <w:numId w:val="1"/>
              </w:numPr>
              <w:tabs>
                <w:tab w:val="left" w:pos="346"/>
              </w:tabs>
              <w:ind w:left="62" w:firstLine="51"/>
              <w:rPr>
                <w:rFonts w:ascii="Times New Roman" w:hAnsi="Times New Roman" w:cs="Times New Roman"/>
                <w:sz w:val="28"/>
                <w:szCs w:val="28"/>
              </w:rPr>
            </w:pPr>
            <w:r w:rsidRPr="001340F4">
              <w:rPr>
                <w:rFonts w:ascii="Times New Roman" w:hAnsi="Times New Roman" w:cs="Times New Roman"/>
                <w:sz w:val="28"/>
                <w:szCs w:val="28"/>
              </w:rPr>
              <w:t>03 сентября 2019 – проведен методический семинар на тему «Грамотное описание объекта закупки как инструмент профилактики коррупции».</w:t>
            </w:r>
          </w:p>
        </w:tc>
        <w:tc>
          <w:tcPr>
            <w:tcW w:w="263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Дяденко М.Ю., о</w:t>
            </w:r>
            <w:r w:rsidRPr="002B6B6A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работы по профилактике коррупционных правонарушений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10" w:type="dxa"/>
          </w:tcPr>
          <w:p w:rsidR="005C08D5" w:rsidRPr="00BC6F10" w:rsidRDefault="005C08D5" w:rsidP="002B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правоохранительных органов о выявлении фактов коррупции в сфере деятельности организации</w:t>
            </w:r>
          </w:p>
        </w:tc>
        <w:tc>
          <w:tcPr>
            <w:tcW w:w="1843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выявления </w:t>
            </w:r>
          </w:p>
        </w:tc>
        <w:tc>
          <w:tcPr>
            <w:tcW w:w="4253" w:type="dxa"/>
          </w:tcPr>
          <w:p w:rsidR="00F11141" w:rsidRDefault="00F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в целях предупреждения коррупции с правоохранительными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органами, осуществляющими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контроль (надзор) является одним из направлений антикоррупционной политики учреждения.</w:t>
            </w:r>
            <w:r w:rsidR="00A97017">
              <w:rPr>
                <w:rFonts w:ascii="Times New Roman" w:hAnsi="Times New Roman" w:cs="Times New Roman"/>
                <w:sz w:val="28"/>
                <w:szCs w:val="28"/>
              </w:rPr>
              <w:t xml:space="preserve"> «Положением об антикоррупционной политике» (приказ от 05.09.2018 № 81) закреплено обязательство учреждения сообщать в правоохранительные органы о случаях совершения коррупционных правонарушений, о которых ему стало известны, а также предусмотрены формы сотрудничества учреждения с органами, уполномоченными на осуществление государственного контроля (надзора), и правоохранительными органами. </w:t>
            </w:r>
          </w:p>
          <w:p w:rsidR="005C08D5" w:rsidRPr="002B6B6A" w:rsidRDefault="0050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06605">
              <w:rPr>
                <w:rFonts w:ascii="Times New Roman" w:hAnsi="Times New Roman" w:cs="Times New Roman"/>
                <w:sz w:val="28"/>
                <w:szCs w:val="28"/>
              </w:rPr>
              <w:t>актов коррупции в сфере деятельности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отчетного периода не выявлено по причине отсутствия коррупционной деятельности в учреждении.</w:t>
            </w:r>
          </w:p>
        </w:tc>
        <w:tc>
          <w:tcPr>
            <w:tcW w:w="2638" w:type="dxa"/>
          </w:tcPr>
          <w:p w:rsidR="005C08D5" w:rsidRPr="00BC6F10" w:rsidRDefault="005C08D5" w:rsidP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Дяденко М.Ю., о</w:t>
            </w:r>
            <w:r w:rsidRPr="002B6B6A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работы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правонарушений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10" w:type="dxa"/>
          </w:tcPr>
          <w:p w:rsidR="005C08D5" w:rsidRPr="00BC6F10" w:rsidRDefault="005C08D5" w:rsidP="002B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за целевым и эффективным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государственной программы Новосибирской области «Патриотическое воспитание граждан Новосибирской области на 2015-2020 годы»</w:t>
            </w:r>
          </w:p>
        </w:tc>
        <w:tc>
          <w:tcPr>
            <w:tcW w:w="1843" w:type="dxa"/>
          </w:tcPr>
          <w:p w:rsidR="005C08D5" w:rsidRPr="00BC6F10" w:rsidRDefault="005C08D5" w:rsidP="0076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4253" w:type="dxa"/>
          </w:tcPr>
          <w:p w:rsidR="005C08D5" w:rsidRDefault="00506605" w:rsidP="00BB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учреждения, 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Гуси</w:t>
            </w:r>
            <w:r w:rsidR="00BB4E5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Е.Л. и подразделение главного бухгалтера О.М. Сычева в течение отчетного периода осуществляли должный контроль за целевым и эффективным использованием средств </w:t>
            </w:r>
            <w:r w:rsidR="009334A7" w:rsidRPr="009334A7">
              <w:rPr>
                <w:rFonts w:ascii="Times New Roman" w:hAnsi="Times New Roman" w:cs="Times New Roman"/>
                <w:sz w:val="28"/>
                <w:szCs w:val="28"/>
              </w:rPr>
              <w:t>подпрограммы «Патриотическое воспитание граждан Российской Федерации в Новосибирской области», государственной программы Новосибирской области «Развитие институтов региональной политики и гражданского общества в Новосибирской области» на 2019 год.</w:t>
            </w:r>
          </w:p>
        </w:tc>
        <w:tc>
          <w:tcPr>
            <w:tcW w:w="2638" w:type="dxa"/>
          </w:tcPr>
          <w:p w:rsidR="005C08D5" w:rsidRDefault="005C08D5" w:rsidP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Данилевская А.А., директор </w:t>
            </w:r>
          </w:p>
          <w:p w:rsidR="005C08D5" w:rsidRPr="00BC6F10" w:rsidRDefault="005C08D5" w:rsidP="00BB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Сычева О.М., главный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Гуси</w:t>
            </w:r>
            <w:r w:rsidR="00BB4E5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Е.Л., заместитель директора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10" w:type="dxa"/>
          </w:tcPr>
          <w:p w:rsidR="005C08D5" w:rsidRDefault="005C08D5" w:rsidP="002B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 за соблюдением антикоррупционной политики в сфере исполнения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</w:tcPr>
          <w:p w:rsidR="005C08D5" w:rsidRDefault="005C08D5" w:rsidP="0076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253" w:type="dxa"/>
          </w:tcPr>
          <w:p w:rsidR="005A2814" w:rsidRDefault="009334A7" w:rsidP="005A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отчетного периода деятельность учреждения </w:t>
            </w:r>
            <w:r w:rsidR="005A2814">
              <w:rPr>
                <w:rFonts w:ascii="Times New Roman" w:hAnsi="Times New Roman" w:cs="Times New Roman"/>
                <w:sz w:val="28"/>
                <w:szCs w:val="28"/>
              </w:rPr>
              <w:t>по р</w:t>
            </w:r>
            <w:r w:rsidR="005A2814" w:rsidRPr="005A2814">
              <w:rPr>
                <w:rFonts w:ascii="Times New Roman" w:hAnsi="Times New Roman" w:cs="Times New Roman"/>
                <w:sz w:val="28"/>
                <w:szCs w:val="28"/>
              </w:rPr>
              <w:t>еализаци</w:t>
            </w:r>
            <w:r w:rsidR="005A2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2814" w:rsidRPr="005A281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осуществлялась </w:t>
            </w:r>
            <w:r w:rsidR="005A2814" w:rsidRPr="005A2814">
              <w:rPr>
                <w:rFonts w:ascii="Times New Roman" w:hAnsi="Times New Roman" w:cs="Times New Roman"/>
                <w:sz w:val="28"/>
                <w:szCs w:val="28"/>
              </w:rPr>
              <w:t>исключительн</w:t>
            </w:r>
            <w:r w:rsidR="005A281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строгом соответствии с Федеральн</w:t>
            </w:r>
            <w:r w:rsidR="005A2814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5A281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5A28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2814" w:rsidRPr="005A2814">
              <w:rPr>
                <w:rFonts w:ascii="Times New Roman" w:hAnsi="Times New Roman" w:cs="Times New Roman"/>
                <w:sz w:val="28"/>
                <w:szCs w:val="28"/>
              </w:rPr>
              <w:t xml:space="preserve">призванный обеспечить </w:t>
            </w:r>
            <w:r w:rsidR="005A2814" w:rsidRPr="005A2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открытость и прозрачность </w:t>
            </w:r>
            <w:proofErr w:type="spellStart"/>
            <w:r w:rsidR="005A2814" w:rsidRPr="005A2814">
              <w:rPr>
                <w:rFonts w:ascii="Times New Roman" w:hAnsi="Times New Roman" w:cs="Times New Roman"/>
                <w:sz w:val="28"/>
                <w:szCs w:val="28"/>
              </w:rPr>
              <w:t>госзакупок</w:t>
            </w:r>
            <w:proofErr w:type="spellEnd"/>
            <w:r w:rsidR="005A2814" w:rsidRPr="005A2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2814" w:rsidRPr="005A2814" w:rsidRDefault="005A2814" w:rsidP="005A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 xml:space="preserve">В силу специфики учреждения, за полтора года деятельности сложились дружеские и партнерские отношения с организациями военно-патриотической направленности, которые участвуют в реализации государственной программы. Случаев конфликта интересов работников не выявлено. Эксперты учреждения стараются таким образом составить описание объекта закупки, чтобы: </w:t>
            </w:r>
          </w:p>
          <w:p w:rsidR="005A2814" w:rsidRPr="005A2814" w:rsidRDefault="005A2814" w:rsidP="005A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 xml:space="preserve">во-первых, стать исполнителем (поставщиком) мог любой участник на территории Российской Федерации вне зависимости от организационно-правовой формы; </w:t>
            </w:r>
          </w:p>
          <w:p w:rsidR="005A2814" w:rsidRDefault="005A2814" w:rsidP="005A28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2814">
              <w:rPr>
                <w:rFonts w:ascii="Times New Roman" w:hAnsi="Times New Roman" w:cs="Times New Roman"/>
                <w:sz w:val="28"/>
                <w:szCs w:val="28"/>
              </w:rPr>
              <w:t>во-вторых, услуги (товары, работы) должны быть оказаны качественно и в установленные сроки.</w:t>
            </w:r>
          </w:p>
          <w:p w:rsidR="005C08D5" w:rsidRPr="002B6B6A" w:rsidRDefault="005A2814" w:rsidP="003C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1E2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3C01E2" w:rsidRPr="003C01E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3C01E2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оптимизации и </w:t>
            </w:r>
            <w:r w:rsidR="00DA2400" w:rsidRPr="003C01E2">
              <w:rPr>
                <w:rFonts w:ascii="Times New Roman" w:hAnsi="Times New Roman" w:cs="Times New Roman"/>
                <w:sz w:val="28"/>
                <w:szCs w:val="28"/>
              </w:rPr>
              <w:t>согласованности деятельности подразделений</w:t>
            </w:r>
            <w:r w:rsidRPr="003C01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2400" w:rsidRPr="003C0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приказом от 13.03.2019 </w:t>
            </w:r>
            <w:r w:rsidR="003C01E2">
              <w:rPr>
                <w:rFonts w:ascii="Times New Roman" w:hAnsi="Times New Roman" w:cs="Times New Roman"/>
                <w:sz w:val="28"/>
                <w:szCs w:val="28"/>
              </w:rPr>
              <w:t xml:space="preserve">«О делопроизводстве по организации и проведению мероприятий государственной программы» </w:t>
            </w:r>
            <w:r w:rsidR="00BB4E53" w:rsidRPr="003C01E2">
              <w:rPr>
                <w:rFonts w:ascii="Times New Roman" w:hAnsi="Times New Roman" w:cs="Times New Roman"/>
                <w:sz w:val="28"/>
                <w:szCs w:val="28"/>
              </w:rPr>
              <w:t>был принят регламент</w:t>
            </w:r>
            <w:r w:rsidR="00933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1E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обеспечивающий повышение эффективности работы в вопросах организации и проведения мероприятий </w:t>
            </w:r>
            <w:r w:rsidR="003C01E2" w:rsidRPr="003C01E2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Новосибирской области «Развитие институтов региональной политики и гражданского общества в Новосибирской области» на 2019 год.</w:t>
            </w:r>
          </w:p>
        </w:tc>
        <w:tc>
          <w:tcPr>
            <w:tcW w:w="2638" w:type="dxa"/>
          </w:tcPr>
          <w:p w:rsidR="005C08D5" w:rsidRPr="002B6B6A" w:rsidRDefault="009334A7" w:rsidP="002B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Данилевская А.А., д</w:t>
            </w:r>
            <w:r w:rsidR="005C08D5" w:rsidRPr="002B6B6A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C08D5" w:rsidRPr="002B6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8D5" w:rsidRPr="002B6B6A" w:rsidRDefault="009334A7" w:rsidP="002B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О.М., г</w:t>
            </w:r>
            <w:r w:rsidR="005C08D5" w:rsidRPr="002B6B6A">
              <w:rPr>
                <w:rFonts w:ascii="Times New Roman" w:hAnsi="Times New Roman" w:cs="Times New Roman"/>
                <w:sz w:val="28"/>
                <w:szCs w:val="28"/>
              </w:rPr>
              <w:t>лавный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08D5" w:rsidRDefault="009334A7" w:rsidP="002B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Гусишная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Е.Л., з</w:t>
            </w:r>
            <w:r w:rsidR="005C08D5" w:rsidRPr="002B6B6A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08D5" w:rsidRDefault="009334A7" w:rsidP="0093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(Иванова М.И. (до 01.07.2019),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Титаренко А.Ю. (с 01.08.2019) 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10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 за целевым и эффективным использованием средств бюджетных ассигнований</w:t>
            </w:r>
          </w:p>
        </w:tc>
        <w:tc>
          <w:tcPr>
            <w:tcW w:w="1843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253" w:type="dxa"/>
          </w:tcPr>
          <w:p w:rsidR="005C08D5" w:rsidRDefault="00BB4E53" w:rsidP="00BB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отчетного периода директор учреждения, 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Гусишная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 и подразделение главного бухгалтера О.М. Сычева осуществляли должный контроль за эффективным использованием средств бюджетных ассигнований в соответствии с уставными целями.</w:t>
            </w:r>
          </w:p>
        </w:tc>
        <w:tc>
          <w:tcPr>
            <w:tcW w:w="2638" w:type="dxa"/>
          </w:tcPr>
          <w:p w:rsidR="005C08D5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Данилевская А.А., директор </w:t>
            </w:r>
          </w:p>
          <w:p w:rsidR="005C08D5" w:rsidRPr="00BC6F10" w:rsidRDefault="005C08D5" w:rsidP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О.М., главный бухгалтер</w:t>
            </w:r>
          </w:p>
        </w:tc>
      </w:tr>
      <w:tr w:rsidR="005C08D5" w:rsidTr="002A528D">
        <w:tc>
          <w:tcPr>
            <w:tcW w:w="788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10" w:type="dxa"/>
          </w:tcPr>
          <w:p w:rsidR="005C08D5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использованием имущества, закрепленного на праве оперативного управления по целевому назначению</w:t>
            </w:r>
          </w:p>
        </w:tc>
        <w:tc>
          <w:tcPr>
            <w:tcW w:w="1843" w:type="dxa"/>
          </w:tcPr>
          <w:p w:rsidR="005C08D5" w:rsidRPr="00BC6F10" w:rsidRDefault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253" w:type="dxa"/>
          </w:tcPr>
          <w:p w:rsidR="005C08D5" w:rsidRPr="002B6B6A" w:rsidRDefault="009334A7" w:rsidP="00BB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отчетного периода директор учреждения, 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Гуси</w:t>
            </w:r>
            <w:r w:rsidR="00BB4E5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 и подразделение главного бухгалтера О.М. Сычева осуществляли должный контроль за использованием имущества, закрепленного на праве оперативного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управления,  исключительно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целевому назначению в соответствии с уставными целями</w:t>
            </w:r>
          </w:p>
        </w:tc>
        <w:tc>
          <w:tcPr>
            <w:tcW w:w="2638" w:type="dxa"/>
          </w:tcPr>
          <w:p w:rsidR="005C08D5" w:rsidRDefault="005C08D5" w:rsidP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Данилевская А.А., директор </w:t>
            </w:r>
          </w:p>
          <w:p w:rsidR="005C08D5" w:rsidRDefault="005C08D5" w:rsidP="005C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О.М., главный бухгалтер</w:t>
            </w:r>
          </w:p>
        </w:tc>
      </w:tr>
    </w:tbl>
    <w:p w:rsidR="001E6566" w:rsidRDefault="001E6566"/>
    <w:sectPr w:rsidR="001E6566" w:rsidSect="005C08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B60"/>
    <w:multiLevelType w:val="hybridMultilevel"/>
    <w:tmpl w:val="14A0AEA2"/>
    <w:lvl w:ilvl="0" w:tplc="2720626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27635D"/>
    <w:multiLevelType w:val="hybridMultilevel"/>
    <w:tmpl w:val="CCD6B592"/>
    <w:lvl w:ilvl="0" w:tplc="27206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126AB"/>
    <w:multiLevelType w:val="hybridMultilevel"/>
    <w:tmpl w:val="4094BAD8"/>
    <w:lvl w:ilvl="0" w:tplc="27206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B6BF1"/>
    <w:multiLevelType w:val="hybridMultilevel"/>
    <w:tmpl w:val="BBB46FD8"/>
    <w:lvl w:ilvl="0" w:tplc="27206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C334D"/>
    <w:multiLevelType w:val="hybridMultilevel"/>
    <w:tmpl w:val="C1E4EE80"/>
    <w:lvl w:ilvl="0" w:tplc="27206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5E"/>
    <w:rsid w:val="00067CE7"/>
    <w:rsid w:val="000E0F3F"/>
    <w:rsid w:val="001340F4"/>
    <w:rsid w:val="001D1CBD"/>
    <w:rsid w:val="001E6566"/>
    <w:rsid w:val="00206B97"/>
    <w:rsid w:val="00246EC9"/>
    <w:rsid w:val="00264E56"/>
    <w:rsid w:val="002A528D"/>
    <w:rsid w:val="002B6B6A"/>
    <w:rsid w:val="003C01E2"/>
    <w:rsid w:val="0043269C"/>
    <w:rsid w:val="00506605"/>
    <w:rsid w:val="005A2814"/>
    <w:rsid w:val="005C08D5"/>
    <w:rsid w:val="006B3A00"/>
    <w:rsid w:val="007638C7"/>
    <w:rsid w:val="00855FCA"/>
    <w:rsid w:val="00860CEC"/>
    <w:rsid w:val="008A0ACA"/>
    <w:rsid w:val="008B09E8"/>
    <w:rsid w:val="009334A7"/>
    <w:rsid w:val="009A6899"/>
    <w:rsid w:val="009F1AC7"/>
    <w:rsid w:val="00A97017"/>
    <w:rsid w:val="00AB535E"/>
    <w:rsid w:val="00BB4E53"/>
    <w:rsid w:val="00BC6F10"/>
    <w:rsid w:val="00C31E21"/>
    <w:rsid w:val="00CB7294"/>
    <w:rsid w:val="00DA2400"/>
    <w:rsid w:val="00E6221C"/>
    <w:rsid w:val="00F11141"/>
    <w:rsid w:val="00F476BA"/>
    <w:rsid w:val="00F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8E4ED-EC14-4C3B-ACA4-98FB6984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1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F10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C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F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userbeb</dc:creator>
  <cp:lastModifiedBy>ЦГПВ-5</cp:lastModifiedBy>
  <cp:revision>3</cp:revision>
  <cp:lastPrinted>2018-10-13T09:07:00Z</cp:lastPrinted>
  <dcterms:created xsi:type="dcterms:W3CDTF">2020-02-17T09:24:00Z</dcterms:created>
  <dcterms:modified xsi:type="dcterms:W3CDTF">2020-02-17T09:51:00Z</dcterms:modified>
</cp:coreProperties>
</file>