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2B" w:rsidRDefault="00A0602B" w:rsidP="00A060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3A5" w:rsidRDefault="005513A5" w:rsidP="00A060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3A5" w:rsidRDefault="005513A5" w:rsidP="00A060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940425" cy="839031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3A5" w:rsidRDefault="005513A5" w:rsidP="00A060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5513A5" w:rsidRDefault="005513A5" w:rsidP="00A060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0602B" w:rsidRPr="00A0602B" w:rsidRDefault="00A0602B" w:rsidP="00A060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  <w:r w:rsidRPr="00A0602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1. Общие положения</w:t>
      </w:r>
    </w:p>
    <w:p w:rsidR="00A0602B" w:rsidRPr="00A0602B" w:rsidRDefault="00A0602B" w:rsidP="00A06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 Настоящее Положение определяет цель, задачи, правила организации и проведения областной акции, посвященной Дню Государственного флага Российской Федерации (далее – акция).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1.2. </w:t>
      </w:r>
      <w:proofErr w:type="gramStart"/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Акция проводится государственным казенным учреждением Новосибирской области «Центр гражданского, патриотического воспитания и общественных проектов» при поддержке министерства региональной политики Новосибирской области в рамках реализации мероприятия «Организация проведения комплекса мероприятий, приуроченных к памятным датам в истории России» комплекса процессных мероприятий «Реализация государственной национальной политики на территории Новосибирской области» государственной программы «Развитие институтов региональной политики и гражданского общества в Новосибирской области» на</w:t>
      </w:r>
      <w:proofErr w:type="gramEnd"/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2024 год.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</w:t>
      </w: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 </w:t>
      </w:r>
      <w:proofErr w:type="spellStart"/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Соорганизаторами</w:t>
      </w:r>
      <w:proofErr w:type="spellEnd"/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акции являются администрации муниципальных районов (городских округов) Новосибирской области (далее - МР/ГО НСО) и исполнитель контракта на оказание услуг по организации и проведению областной акции, посвященной Дню Государственного флага Российской Федерации, определенный способом электронного аукциона (далее – </w:t>
      </w:r>
      <w:proofErr w:type="spellStart"/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соорганизаторы</w:t>
      </w:r>
      <w:proofErr w:type="spellEnd"/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1.4. Участниками акции являются жители г. Новосибирска и Новосибирской области (далее – участники). 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 Акция проводится в целях популяризации государственного праздника и государственной символики Российской Федерации.</w:t>
      </w:r>
    </w:p>
    <w:p w:rsidR="00132166" w:rsidRPr="00132166" w:rsidRDefault="00132166" w:rsidP="00132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32166" w:rsidRPr="00132166" w:rsidRDefault="00132166" w:rsidP="001321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 Механизмы, сроки и условия реализации</w:t>
      </w:r>
    </w:p>
    <w:p w:rsidR="00132166" w:rsidRPr="00132166" w:rsidRDefault="00132166" w:rsidP="001321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2.1. Общее</w:t>
      </w: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руководство акцией осуществляет Организатор.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 В функции Организатора входит: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 определение сроков, содержания</w:t>
      </w: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 </w:t>
      </w: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технических особенностей организации и проведения акции;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 информационное сопровождение акции на </w:t>
      </w:r>
      <w:proofErr w:type="spellStart"/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интернет-ресурсах</w:t>
      </w:r>
      <w:proofErr w:type="spellEnd"/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официальном сайте Организатора (</w:t>
      </w:r>
      <w:hyperlink r:id="rId6" w:history="1">
        <w:r w:rsidRPr="00132166">
          <w:rPr>
            <w:rFonts w:ascii="Times New Roman" w:eastAsia="Times New Roman" w:hAnsi="Times New Roman" w:cs="Times New Roman"/>
            <w:color w:val="0000FF" w:themeColor="hyperlink"/>
            <w:sz w:val="28"/>
            <w:szCs w:val="20"/>
            <w:u w:val="single"/>
            <w:lang w:eastAsia="ru-RU"/>
          </w:rPr>
          <w:t>https://www.patriot.nso.ru</w:t>
        </w:r>
      </w:hyperlink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и в группах социальных сетей</w:t>
      </w:r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(«</w:t>
      </w:r>
      <w:proofErr w:type="spellStart"/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ВКонтакте</w:t>
      </w:r>
      <w:proofErr w:type="spellEnd"/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», «Одноклассники»), в </w:t>
      </w:r>
      <w:proofErr w:type="spellStart"/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т.ч</w:t>
      </w:r>
      <w:proofErr w:type="spellEnd"/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подготовка пресс-релизов и </w:t>
      </w:r>
      <w:proofErr w:type="gramStart"/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пост-релизов</w:t>
      </w:r>
      <w:proofErr w:type="gramEnd"/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 приём и отбор заявок от </w:t>
      </w:r>
      <w:proofErr w:type="spellStart"/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соорганизаторов</w:t>
      </w:r>
      <w:proofErr w:type="spellEnd"/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акции из МР/ГО НСО;</w:t>
      </w:r>
    </w:p>
    <w:p w:rsidR="00835722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 определение мест проведения акции в МР/ГО НСО совместно с </w:t>
      </w:r>
      <w:proofErr w:type="spellStart"/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соорганизаторами</w:t>
      </w:r>
      <w:proofErr w:type="spellEnd"/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835722" w:rsidRDefault="00835722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формирование состава участников мероприятия;</w:t>
      </w:r>
    </w:p>
    <w:p w:rsidR="00132166" w:rsidRPr="00132166" w:rsidRDefault="00835722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взаимодействие с ответственными представителями от МР/ГО НСО по вопросам проведения акции</w:t>
      </w:r>
      <w:r w:rsidR="00132166"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 Сроки проведения акции: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</w:t>
      </w: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этап информирования и подачи заявок – </w:t>
      </w:r>
      <w:r w:rsidRPr="0013216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до 31 июля 2024 года;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</w:t>
      </w: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этап отбора МР/ГО НСО – </w:t>
      </w:r>
      <w:r w:rsidRPr="0013216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 01 августа по 05 августа 2024 года;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-</w:t>
      </w: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подготовка к проведению акции (получение государственной символики (стягов), репетиции) – с </w:t>
      </w:r>
      <w:r w:rsidRPr="0013216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06 августа по 16 августа 2024 года;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 </w:t>
      </w: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основной этап – </w:t>
      </w:r>
      <w:r w:rsidRPr="0013216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22 августа 2024 года </w:t>
      </w: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 позднее чем в 13.00.</w:t>
      </w:r>
      <w:r w:rsidRPr="0013216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 Требования к проведению акции: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наличие открытого пространства минимальной необходимой площадью не менее 16м*22м. Местом проведения могут стать центральные площади в районных центрах МР/ГО НСО, стадионы, площадки у мемориалов, памятных мест, пришкольная территория;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 возможность привлечения не менее 30 участников/волонтеров для развертывания стяга;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возможность проведения фото и видеосъемки, в </w:t>
      </w:r>
      <w:proofErr w:type="spellStart"/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т.ч</w:t>
      </w:r>
      <w:proofErr w:type="spellEnd"/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съемки сверху;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 обязательное размещение информации</w:t>
      </w:r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предоставленной Организатором,</w:t>
      </w: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официальных сайтах, в социальных сетях </w:t>
      </w:r>
      <w:proofErr w:type="spellStart"/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Соорганизаторов</w:t>
      </w:r>
      <w:proofErr w:type="spellEnd"/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под </w:t>
      </w:r>
      <w:proofErr w:type="spellStart"/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хештэгом</w:t>
      </w:r>
      <w:proofErr w:type="spellEnd"/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#ДеньФлага54, #Патриот54.</w:t>
      </w:r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Количество размещений постов от</w:t>
      </w: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каждого </w:t>
      </w:r>
      <w:proofErr w:type="spellStart"/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Соорганизатора</w:t>
      </w:r>
      <w:proofErr w:type="spellEnd"/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 менее 10.</w:t>
      </w:r>
    </w:p>
    <w:p w:rsidR="00132166" w:rsidRPr="00132166" w:rsidRDefault="00132166" w:rsidP="00132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21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 Организатор оставляет за собой право вносить изменения в настоящее положение.</w:t>
      </w:r>
    </w:p>
    <w:p w:rsidR="00A0602B" w:rsidRPr="00A0602B" w:rsidRDefault="00A0602B" w:rsidP="00A0602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0602B" w:rsidRPr="00A0602B" w:rsidRDefault="00A0602B" w:rsidP="00A060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602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3. Порядок проведения </w:t>
      </w:r>
    </w:p>
    <w:p w:rsidR="00A0602B" w:rsidRPr="00A0602B" w:rsidRDefault="00A0602B" w:rsidP="00A060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0602B" w:rsidRPr="00A0602B" w:rsidRDefault="00A0602B" w:rsidP="00A06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3.1. </w:t>
      </w:r>
      <w:proofErr w:type="gramStart"/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срок до 31 июля 2024 года потенциальные </w:t>
      </w:r>
      <w:proofErr w:type="spellStart"/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Соорганизаторы</w:t>
      </w:r>
      <w:proofErr w:type="spellEnd"/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направляют заявку на участие в акции по ссылке </w:t>
      </w:r>
      <w:hyperlink r:id="rId7" w:history="1">
        <w:r w:rsidRPr="005A0D2A">
          <w:rPr>
            <w:rStyle w:val="a3"/>
            <w:rFonts w:ascii="Times New Roman" w:eastAsia="Times New Roman" w:hAnsi="Times New Roman" w:cs="Times New Roman"/>
            <w:sz w:val="28"/>
            <w:szCs w:val="20"/>
            <w:lang w:eastAsia="ru-RU"/>
          </w:rPr>
          <w:t>https://forms.yandex.ru/u/66505e06f47e736c2b46466a/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proofErr w:type="gramEnd"/>
    </w:p>
    <w:p w:rsidR="00A0602B" w:rsidRDefault="00A0602B" w:rsidP="00A06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3.2. В срок до 5 августа 2024 года Организатор определяет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="007965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МР/ГО НСО (первыми подавших заявки) для проведения акции.</w:t>
      </w:r>
      <w:r w:rsidR="009E29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Организатор оставляет за собой право формировать состав участников, принимая во внимание участие МР/ГО в акции, посвященной Дню Государственного флага Российской Федерации, в 2023 году.</w:t>
      </w:r>
    </w:p>
    <w:p w:rsidR="0079653E" w:rsidRPr="00A0602B" w:rsidRDefault="0079653E" w:rsidP="00A06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3.3. С 06.08.2024 по 16.08.2024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Соорганизаторы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получают государственную символику (стяг РФ, размером 12*18 м), сценарный план Акции, </w:t>
      </w:r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пресс и </w:t>
      </w:r>
      <w:proofErr w:type="gramStart"/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пост-релизы</w:t>
      </w:r>
      <w:proofErr w:type="gramEnd"/>
      <w:r w:rsidR="00835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для обязательного размещения,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проводят репетиции развертывания стягов в своих МР/ГО НСО.</w:t>
      </w:r>
    </w:p>
    <w:p w:rsidR="00A0602B" w:rsidRPr="00A0602B" w:rsidRDefault="0079653E" w:rsidP="00A06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3.4</w:t>
      </w:r>
      <w:r w:rsidR="00A0602B"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22 августа 2024 года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 13.00 </w:t>
      </w:r>
      <w:r w:rsidR="00A0602B"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Организатор совместно с </w:t>
      </w:r>
      <w:proofErr w:type="spellStart"/>
      <w:r w:rsidR="00A0602B"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Соорганизаторами</w:t>
      </w:r>
      <w:proofErr w:type="spellEnd"/>
      <w:r w:rsidR="00A0602B"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организует и проводит акцию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государственной символики</w:t>
      </w:r>
      <w:r w:rsidR="00A0602B"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(стягами РФ, размером 12м*18 м)</w:t>
      </w:r>
      <w:r w:rsidR="00B66D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предоставленной Организатором</w:t>
      </w:r>
      <w:r w:rsidR="00A0602B"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0602B" w:rsidRPr="00A0602B" w:rsidRDefault="00A0602B" w:rsidP="00A06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Соорганизаторы</w:t>
      </w:r>
      <w:proofErr w:type="spellEnd"/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Участники развертывают стяги РФ в рамках мероприятий, посвященных Дню Государственного флага Российской Федерации, в своем МР/ГО.</w:t>
      </w:r>
    </w:p>
    <w:p w:rsidR="00A0602B" w:rsidRPr="00A0602B" w:rsidRDefault="0079653E" w:rsidP="00A06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3.5</w:t>
      </w:r>
      <w:r w:rsidR="00A0602B"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 О</w:t>
      </w:r>
      <w:r w:rsidR="00B66D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сновные условия участия в акции</w:t>
      </w:r>
    </w:p>
    <w:p w:rsidR="00B66DED" w:rsidRPr="00B66DED" w:rsidRDefault="00A0602B" w:rsidP="00B66D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proofErr w:type="spellStart"/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соорганизаторы</w:t>
      </w:r>
      <w:proofErr w:type="spellEnd"/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965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проводят Акцию по единому сценарию</w:t>
      </w:r>
      <w:r w:rsidR="00B66D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="00B66DED" w:rsidRPr="00B66D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включающему:</w:t>
      </w:r>
    </w:p>
    <w:p w:rsidR="00B66DED" w:rsidRPr="00B66DED" w:rsidRDefault="00B66DED" w:rsidP="00B66D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</w:t>
      </w:r>
      <w:r w:rsidRPr="00B66D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торжественную часть;</w:t>
      </w:r>
    </w:p>
    <w:p w:rsidR="00B66DED" w:rsidRPr="00B66DED" w:rsidRDefault="00B66DED" w:rsidP="00B66D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</w:t>
      </w:r>
      <w:r w:rsidRPr="00B66D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творческо-показательную часть;</w:t>
      </w:r>
    </w:p>
    <w:p w:rsidR="00B66DED" w:rsidRPr="00B66DED" w:rsidRDefault="00B66DED" w:rsidP="00B66D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</w:t>
      </w:r>
      <w:r w:rsidRPr="00B66D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исполнение гимна Российской Федерации;</w:t>
      </w:r>
    </w:p>
    <w:p w:rsidR="00A0602B" w:rsidRPr="00A0602B" w:rsidRDefault="00B66DED" w:rsidP="00B66D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г)</w:t>
      </w:r>
      <w:r w:rsidRPr="00B66D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развертывание флага </w:t>
      </w:r>
      <w:proofErr w:type="spellStart"/>
      <w:r w:rsidRPr="00B66D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триколор</w:t>
      </w:r>
      <w:proofErr w:type="spellEnd"/>
      <w:r w:rsidRPr="00B66D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(12*18 м)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0602B" w:rsidRPr="00A0602B" w:rsidRDefault="00A0602B" w:rsidP="00A06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 </w:t>
      </w:r>
      <w:proofErr w:type="spellStart"/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соорганизаторы</w:t>
      </w:r>
      <w:proofErr w:type="spellEnd"/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обеспечивают фото- и видеосъемку процесса развертывания стяга РФ и кульминации акции;</w:t>
      </w:r>
    </w:p>
    <w:p w:rsidR="00A0602B" w:rsidRPr="00A0602B" w:rsidRDefault="00A0602B" w:rsidP="00A06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исходные фото- и видеоматериалы выкладываются </w:t>
      </w:r>
      <w:proofErr w:type="spellStart"/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Соорганизаторами</w:t>
      </w:r>
      <w:proofErr w:type="spellEnd"/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течение 1 часа после окончания акции в электронном виде по ссылке, предоставленной Организатором. Видеоматериалы могут быть включены в информационный фильм о патриотическом воспитании в Новосибирской области.</w:t>
      </w:r>
    </w:p>
    <w:p w:rsidR="00A0602B" w:rsidRPr="00A0602B" w:rsidRDefault="0079653E" w:rsidP="00A06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размещение</w:t>
      </w:r>
      <w:r w:rsidR="00A0602B"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информации о проведении мероприятий </w:t>
      </w:r>
      <w:proofErr w:type="spellStart"/>
      <w:r w:rsidR="00A0602B"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Соорганизаторами</w:t>
      </w:r>
      <w:proofErr w:type="spellEnd"/>
      <w:r w:rsidR="00A0602B"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должно содержать </w:t>
      </w:r>
      <w:proofErr w:type="spellStart"/>
      <w:r w:rsidR="00A0602B"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хэштег</w:t>
      </w:r>
      <w:proofErr w:type="spellEnd"/>
      <w:r w:rsidR="00A0602B"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#ДеньФлага54</w:t>
      </w:r>
      <w:r w:rsidR="002468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="00246808" w:rsidRPr="002468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#</w:t>
      </w:r>
      <w:r w:rsidR="002468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Патриот54</w:t>
      </w:r>
      <w:r w:rsidR="00A0602B"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0602B" w:rsidRPr="00A0602B" w:rsidRDefault="00A0602B" w:rsidP="00A0602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0602B" w:rsidRPr="00A0602B" w:rsidRDefault="00A0602B" w:rsidP="00A0602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602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 Координаты Организатора</w:t>
      </w:r>
    </w:p>
    <w:p w:rsidR="00A0602B" w:rsidRPr="00A0602B" w:rsidRDefault="00A0602B" w:rsidP="00A06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0602B" w:rsidRPr="00A0602B" w:rsidRDefault="00A0602B" w:rsidP="00A06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6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ГКУ НСО «Центр патриотического воспитания», г. Новосибирск, ул. Революции, д. 38, 2 этаж.</w:t>
      </w:r>
    </w:p>
    <w:p w:rsidR="00A0602B" w:rsidRPr="00A0602B" w:rsidRDefault="00A0602B" w:rsidP="00A06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Контактное лицо: Москаленко Наталья Юрьевна, эксперт отдела по организации и проведению </w:t>
      </w:r>
      <w:proofErr w:type="spellStart"/>
      <w:r w:rsidRPr="00A0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мероприятияй</w:t>
      </w:r>
      <w:proofErr w:type="spellEnd"/>
      <w:r w:rsidRPr="00A0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ГКУ НСО «Центр патриотического воспитания», 8 (383) 304-89-64.</w:t>
      </w:r>
    </w:p>
    <w:p w:rsidR="00A0602B" w:rsidRPr="00A0602B" w:rsidRDefault="00A0602B" w:rsidP="00A06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сайт Организатора: </w:t>
      </w:r>
      <w:hyperlink r:id="rId8" w:history="1">
        <w:r w:rsidRPr="00A0602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www.patriot.nso.ru</w:t>
        </w:r>
      </w:hyperlink>
      <w:r w:rsidRPr="00A0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02B" w:rsidRPr="00A0602B" w:rsidRDefault="00A0602B" w:rsidP="00A06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Страница </w:t>
      </w:r>
      <w:proofErr w:type="spellStart"/>
      <w:r w:rsidRPr="00A0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0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https://vk.com/patriotnsoo.</w:t>
      </w:r>
    </w:p>
    <w:p w:rsidR="00A0602B" w:rsidRPr="00A0602B" w:rsidRDefault="00A0602B" w:rsidP="00A06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 о проведении акции размещается в открытом доступе на сайте Организатора.</w:t>
      </w:r>
    </w:p>
    <w:p w:rsidR="00477778" w:rsidRDefault="00477778"/>
    <w:sectPr w:rsidR="0047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2B"/>
    <w:rsid w:val="000A01B9"/>
    <w:rsid w:val="00132166"/>
    <w:rsid w:val="00246808"/>
    <w:rsid w:val="0046449C"/>
    <w:rsid w:val="00477778"/>
    <w:rsid w:val="005513A5"/>
    <w:rsid w:val="0079653E"/>
    <w:rsid w:val="00835722"/>
    <w:rsid w:val="009E2940"/>
    <w:rsid w:val="00A0602B"/>
    <w:rsid w:val="00B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0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0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ot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505e06f47e736c2b46466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atriot.nso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2024-07-08T03:43:00Z</cp:lastPrinted>
  <dcterms:created xsi:type="dcterms:W3CDTF">2024-05-24T09:27:00Z</dcterms:created>
  <dcterms:modified xsi:type="dcterms:W3CDTF">2024-07-09T04:58:00Z</dcterms:modified>
</cp:coreProperties>
</file>